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B335" w14:textId="0973C9C3"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882A86">
        <w:rPr>
          <w:rFonts w:ascii="Arial" w:hAnsi="Arial" w:cs="Arial"/>
          <w:b/>
          <w:sz w:val="24"/>
          <w:szCs w:val="24"/>
        </w:rPr>
        <w:t xml:space="preserve">November </w:t>
      </w:r>
      <w:r w:rsidR="00B1682D">
        <w:rPr>
          <w:rFonts w:ascii="Arial" w:hAnsi="Arial" w:cs="Arial"/>
          <w:b/>
          <w:sz w:val="24"/>
          <w:szCs w:val="24"/>
        </w:rPr>
        <w:t>27</w:t>
      </w:r>
      <w:r w:rsidR="00B025C8">
        <w:rPr>
          <w:rFonts w:ascii="Arial" w:hAnsi="Arial" w:cs="Arial"/>
          <w:b/>
          <w:sz w:val="24"/>
          <w:szCs w:val="24"/>
        </w:rPr>
        <w:t xml:space="preserve">, </w:t>
      </w:r>
      <w:r w:rsidR="00F13B2C">
        <w:rPr>
          <w:rFonts w:ascii="Arial" w:hAnsi="Arial" w:cs="Arial"/>
          <w:b/>
          <w:sz w:val="24"/>
          <w:szCs w:val="24"/>
        </w:rPr>
        <w:t>2016</w:t>
      </w:r>
    </w:p>
    <w:p w14:paraId="64AF7925" w14:textId="77777777" w:rsidR="00F11FF1" w:rsidRDefault="00F11FF1" w:rsidP="00F13B2C">
      <w:pPr>
        <w:rPr>
          <w:rFonts w:ascii="Arial" w:hAnsi="Arial" w:cs="Arial"/>
          <w:b/>
          <w:sz w:val="24"/>
          <w:szCs w:val="24"/>
        </w:rPr>
      </w:pPr>
    </w:p>
    <w:p w14:paraId="4D651B0C" w14:textId="0ED4F72E" w:rsidR="004E04DF" w:rsidRDefault="000B4ED9" w:rsidP="00CC341D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961855">
        <w:rPr>
          <w:rFonts w:ascii="Arial" w:hAnsi="Arial" w:cs="Arial"/>
          <w:b/>
          <w:sz w:val="24"/>
          <w:szCs w:val="24"/>
        </w:rPr>
        <w:t xml:space="preserve">Jude </w:t>
      </w:r>
      <w:r w:rsidR="00B1682D">
        <w:rPr>
          <w:rFonts w:ascii="Arial" w:hAnsi="Arial" w:cs="Arial"/>
          <w:b/>
          <w:sz w:val="24"/>
          <w:szCs w:val="24"/>
        </w:rPr>
        <w:t>5</w:t>
      </w:r>
    </w:p>
    <w:p w14:paraId="383D0E9E" w14:textId="77777777" w:rsidR="00CC341D" w:rsidRDefault="00CC341D" w:rsidP="00CC341D">
      <w:pPr>
        <w:rPr>
          <w:rFonts w:ascii="Arial" w:hAnsi="Arial" w:cs="Arial"/>
          <w:color w:val="212121"/>
        </w:rPr>
      </w:pPr>
    </w:p>
    <w:p w14:paraId="60FC002E" w14:textId="77777777" w:rsidR="004E04DF" w:rsidRDefault="004E04D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0B9A4D9" w14:textId="18BCA596" w:rsidR="00F17486" w:rsidRDefault="00B1682D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B1682D">
        <w:rPr>
          <w:rFonts w:ascii="Arial" w:hAnsi="Arial" w:cs="Arial"/>
          <w:color w:val="212121"/>
        </w:rPr>
        <w:t>Why does Jude remind his readers of the people who perished in the wilderness</w:t>
      </w:r>
      <w:r w:rsidR="00F11FF1">
        <w:rPr>
          <w:rFonts w:ascii="Arial" w:hAnsi="Arial" w:cs="Arial"/>
          <w:color w:val="212121"/>
        </w:rPr>
        <w:t>?</w:t>
      </w:r>
    </w:p>
    <w:p w14:paraId="391BDFDC" w14:textId="77777777" w:rsidR="00A14FDD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76E67D" w14:textId="77777777" w:rsidR="00D040D7" w:rsidRDefault="00D040D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48AC0CE" w14:textId="77777777" w:rsidR="00A14FDD" w:rsidRPr="00F17486" w:rsidRDefault="00A14FDD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2611F75" w14:textId="6218F65A" w:rsidR="00170CA0" w:rsidRPr="00170CA0" w:rsidRDefault="00B1682D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B1682D">
        <w:rPr>
          <w:rFonts w:ascii="Arial" w:hAnsi="Arial" w:cs="Arial"/>
          <w:color w:val="212121"/>
        </w:rPr>
        <w:t>What does Jude means that the people who escaped out of Egypt were “saved”? Is this eternal salvation</w:t>
      </w:r>
      <w:r w:rsidR="0071168E">
        <w:rPr>
          <w:rFonts w:ascii="Arial" w:hAnsi="Arial" w:cs="Arial"/>
          <w:color w:val="212121"/>
        </w:rPr>
        <w:t>?</w:t>
      </w:r>
    </w:p>
    <w:p w14:paraId="63008C9D" w14:textId="77777777" w:rsidR="00170CA0" w:rsidRDefault="00170CA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E4E9355" w14:textId="77777777" w:rsidR="00D040D7" w:rsidRPr="00170CA0" w:rsidRDefault="00D040D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71F5D53" w14:textId="77777777" w:rsidR="00170CA0" w:rsidRPr="00170CA0" w:rsidRDefault="00170CA0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5857C39" w14:textId="427F937C" w:rsidR="00F77D0F" w:rsidRDefault="00B1682D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B1682D">
        <w:rPr>
          <w:rFonts w:ascii="Arial" w:hAnsi="Arial" w:cs="Arial"/>
          <w:color w:val="212121"/>
        </w:rPr>
        <w:t>How do you explain that the people who were miraculously delivered out of Egypt and passed through the Red sea could be guilty of unbelief</w:t>
      </w:r>
      <w:r w:rsidR="00961855">
        <w:rPr>
          <w:rFonts w:ascii="Arial" w:hAnsi="Arial" w:cs="Arial"/>
          <w:color w:val="212121"/>
        </w:rPr>
        <w:t>?</w:t>
      </w:r>
    </w:p>
    <w:p w14:paraId="1CFB921E" w14:textId="77777777" w:rsidR="00F77D0F" w:rsidRDefault="00F77D0F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A2142AA" w14:textId="77777777" w:rsidR="000B38A7" w:rsidRDefault="000B38A7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C9EEED0" w14:textId="77777777" w:rsidR="00961855" w:rsidRDefault="00961855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83C5E1B" w14:textId="6F96D348" w:rsidR="00961855" w:rsidRDefault="00B1682D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B1682D">
        <w:rPr>
          <w:rFonts w:ascii="Arial" w:hAnsi="Arial" w:cs="Arial"/>
          <w:color w:val="212121"/>
        </w:rPr>
        <w:t>What is the sin of unbelief</w:t>
      </w:r>
      <w:r w:rsidR="00961855">
        <w:rPr>
          <w:rFonts w:ascii="Arial" w:hAnsi="Arial" w:cs="Arial"/>
          <w:color w:val="212121"/>
        </w:rPr>
        <w:t>?</w:t>
      </w:r>
    </w:p>
    <w:p w14:paraId="36DFEB56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FDD4DC6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7FD9937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6EBCF97" w14:textId="15DD1D90" w:rsidR="00961855" w:rsidRDefault="00B1682D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B1682D">
        <w:rPr>
          <w:rFonts w:ascii="Arial" w:hAnsi="Arial" w:cs="Arial"/>
          <w:color w:val="212121"/>
        </w:rPr>
        <w:t>Can Christians be guilty of unbelief</w:t>
      </w:r>
      <w:r>
        <w:rPr>
          <w:rFonts w:ascii="Arial" w:hAnsi="Arial" w:cs="Arial"/>
          <w:color w:val="212121"/>
        </w:rPr>
        <w:t>?</w:t>
      </w:r>
    </w:p>
    <w:p w14:paraId="6FE89367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AED50C0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D3FD7FA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54D5FF9" w14:textId="57B0B4D9" w:rsidR="00961855" w:rsidRDefault="00B1682D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B1682D">
        <w:rPr>
          <w:rFonts w:ascii="Arial" w:hAnsi="Arial" w:cs="Arial"/>
          <w:color w:val="212121"/>
        </w:rPr>
        <w:t>Give some examples of how unbelief can not only be dangerous to a soul but be harmful to the church</w:t>
      </w:r>
      <w:r w:rsidR="0071168E">
        <w:rPr>
          <w:rFonts w:ascii="Arial" w:hAnsi="Arial" w:cs="Arial"/>
          <w:color w:val="212121"/>
        </w:rPr>
        <w:t>.</w:t>
      </w:r>
    </w:p>
    <w:p w14:paraId="23FC8B3F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8F7E3D3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48EBD365" w14:textId="77777777" w:rsidR="00961855" w:rsidRDefault="00961855" w:rsidP="0096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116C8D1" w14:textId="7E9D8639" w:rsidR="00B1682D" w:rsidRPr="00F77D0F" w:rsidRDefault="00B1682D" w:rsidP="00B168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B1682D">
        <w:rPr>
          <w:rFonts w:ascii="Arial" w:hAnsi="Arial" w:cs="Arial"/>
          <w:color w:val="212121"/>
        </w:rPr>
        <w:t>How serious is the sin of unbelief in your  own personal life</w:t>
      </w:r>
      <w:r>
        <w:rPr>
          <w:rFonts w:ascii="Arial" w:hAnsi="Arial" w:cs="Arial"/>
          <w:color w:val="212121"/>
        </w:rPr>
        <w:t>?</w:t>
      </w:r>
      <w:bookmarkStart w:id="0" w:name="_GoBack"/>
      <w:bookmarkEnd w:id="0"/>
    </w:p>
    <w:sectPr w:rsidR="00B1682D" w:rsidRPr="00F7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41122"/>
    <w:rsid w:val="00145D7E"/>
    <w:rsid w:val="00170CA0"/>
    <w:rsid w:val="001B3C77"/>
    <w:rsid w:val="001D66DF"/>
    <w:rsid w:val="0024064E"/>
    <w:rsid w:val="00241A12"/>
    <w:rsid w:val="00300E08"/>
    <w:rsid w:val="00315D42"/>
    <w:rsid w:val="00334E40"/>
    <w:rsid w:val="003631BB"/>
    <w:rsid w:val="00386C4E"/>
    <w:rsid w:val="003C1629"/>
    <w:rsid w:val="003C427C"/>
    <w:rsid w:val="00415DC4"/>
    <w:rsid w:val="0046014C"/>
    <w:rsid w:val="00461E52"/>
    <w:rsid w:val="004C134C"/>
    <w:rsid w:val="004D698E"/>
    <w:rsid w:val="004E04DF"/>
    <w:rsid w:val="004E761A"/>
    <w:rsid w:val="005C412A"/>
    <w:rsid w:val="0063435C"/>
    <w:rsid w:val="00637163"/>
    <w:rsid w:val="00671769"/>
    <w:rsid w:val="0071168E"/>
    <w:rsid w:val="007259D0"/>
    <w:rsid w:val="007467F9"/>
    <w:rsid w:val="00764048"/>
    <w:rsid w:val="007A42B1"/>
    <w:rsid w:val="007B3563"/>
    <w:rsid w:val="007B6681"/>
    <w:rsid w:val="007E1B28"/>
    <w:rsid w:val="00807AFC"/>
    <w:rsid w:val="00815844"/>
    <w:rsid w:val="00837328"/>
    <w:rsid w:val="00852A50"/>
    <w:rsid w:val="00882A86"/>
    <w:rsid w:val="008B66A3"/>
    <w:rsid w:val="008C22A2"/>
    <w:rsid w:val="00916E7A"/>
    <w:rsid w:val="00922309"/>
    <w:rsid w:val="00952C7A"/>
    <w:rsid w:val="00961855"/>
    <w:rsid w:val="009719A4"/>
    <w:rsid w:val="009B081F"/>
    <w:rsid w:val="009C2BBB"/>
    <w:rsid w:val="009C6EAF"/>
    <w:rsid w:val="00A07AB5"/>
    <w:rsid w:val="00A14FDD"/>
    <w:rsid w:val="00A41817"/>
    <w:rsid w:val="00A431AB"/>
    <w:rsid w:val="00AE1086"/>
    <w:rsid w:val="00AF1655"/>
    <w:rsid w:val="00B025C8"/>
    <w:rsid w:val="00B1682D"/>
    <w:rsid w:val="00B35E90"/>
    <w:rsid w:val="00B510E2"/>
    <w:rsid w:val="00B61551"/>
    <w:rsid w:val="00B63E7D"/>
    <w:rsid w:val="00B75434"/>
    <w:rsid w:val="00C03ED0"/>
    <w:rsid w:val="00C26B74"/>
    <w:rsid w:val="00C43A9E"/>
    <w:rsid w:val="00CC341D"/>
    <w:rsid w:val="00CC7ECA"/>
    <w:rsid w:val="00D040D7"/>
    <w:rsid w:val="00D54B39"/>
    <w:rsid w:val="00E24FDB"/>
    <w:rsid w:val="00E51C5E"/>
    <w:rsid w:val="00E73049"/>
    <w:rsid w:val="00EA7FD4"/>
    <w:rsid w:val="00EC2AA2"/>
    <w:rsid w:val="00F03AAC"/>
    <w:rsid w:val="00F04553"/>
    <w:rsid w:val="00F11FF1"/>
    <w:rsid w:val="00F13B2C"/>
    <w:rsid w:val="00F17486"/>
    <w:rsid w:val="00F35F72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2016-11-18T19:30:00Z</dcterms:created>
  <dcterms:modified xsi:type="dcterms:W3CDTF">2016-11-18T19:30:00Z</dcterms:modified>
</cp:coreProperties>
</file>